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62"/>
        <w:gridCol w:w="3509"/>
      </w:tblGrid>
      <w:tr w:rsidR="007A4B71" w:rsidRPr="007A4B71" w:rsidTr="007A4B7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Согласовано: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Председатель профкома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КОУ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Мусультемахинская СОШ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Курбанова Г.А.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«02» октября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УТВЕРЖДА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Ю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ДиректорМКОУ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«Мусультемахинская СОШ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______________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Нурмагомедов М.Х.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«01» октября 2014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</w:t>
            </w:r>
          </w:p>
        </w:tc>
      </w:tr>
    </w:tbl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ПОЛОЖЕНИЕ</w:t>
      </w: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о порядке приема, перевода и отчисления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1.</w:t>
      </w:r>
      <w:r>
        <w:rPr>
          <w:color w:val="000000"/>
          <w:sz w:val="23"/>
          <w:szCs w:val="23"/>
          <w:bdr w:val="none" w:sz="0" w:space="0" w:color="auto" w:frame="1"/>
        </w:rPr>
        <w:t>     </w:t>
      </w:r>
      <w:proofErr w:type="gramStart"/>
      <w:r>
        <w:rPr>
          <w:b/>
          <w:bCs/>
          <w:color w:val="000000"/>
          <w:sz w:val="23"/>
          <w:szCs w:val="23"/>
          <w:bdr w:val="none" w:sz="0" w:space="0" w:color="auto" w:frame="1"/>
        </w:rPr>
        <w:t>Общие</w:t>
      </w:r>
      <w:proofErr w:type="gramEnd"/>
      <w:r>
        <w:rPr>
          <w:b/>
          <w:bCs/>
          <w:color w:val="000000"/>
          <w:sz w:val="23"/>
          <w:szCs w:val="23"/>
          <w:bdr w:val="none" w:sz="0" w:space="0" w:color="auto" w:frame="1"/>
        </w:rPr>
        <w:t xml:space="preserve"> положение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1.2.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>
        <w:rPr>
          <w:color w:val="333333"/>
          <w:sz w:val="23"/>
          <w:szCs w:val="23"/>
          <w:bdr w:val="none" w:sz="0" w:space="0" w:color="auto" w:frame="1"/>
        </w:rPr>
        <w:t> от</w:t>
      </w:r>
      <w:proofErr w:type="gramEnd"/>
      <w:r>
        <w:rPr>
          <w:color w:val="333333"/>
          <w:sz w:val="23"/>
          <w:szCs w:val="23"/>
          <w:bdr w:val="none" w:sz="0" w:space="0" w:color="auto" w:frame="1"/>
        </w:rPr>
        <w:t xml:space="preserve"> 15.02.2012 №</w:t>
      </w:r>
      <w:r>
        <w:rPr>
          <w:color w:val="000000"/>
          <w:sz w:val="23"/>
          <w:szCs w:val="23"/>
          <w:bdr w:val="none" w:sz="0" w:space="0" w:color="auto" w:frame="1"/>
        </w:rPr>
        <w:t xml:space="preserve">107 «О порядке приема граждан в общеобразовательные учреждения», Санитарно-эпидемиологических правил </w:t>
      </w:r>
      <w:proofErr w:type="spellStart"/>
      <w:r>
        <w:rPr>
          <w:color w:val="000000"/>
          <w:sz w:val="23"/>
          <w:szCs w:val="23"/>
          <w:bdr w:val="none" w:sz="0" w:space="0" w:color="auto" w:frame="1"/>
        </w:rPr>
        <w:t>СанПиН</w:t>
      </w:r>
      <w:proofErr w:type="spellEnd"/>
      <w:r>
        <w:rPr>
          <w:color w:val="000000"/>
          <w:sz w:val="23"/>
          <w:szCs w:val="23"/>
          <w:bdr w:val="none" w:sz="0" w:space="0" w:color="auto" w:frame="1"/>
        </w:rPr>
        <w:t xml:space="preserve"> 2.4.2.1178-02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>
        <w:rPr>
          <w:color w:val="000000"/>
          <w:sz w:val="23"/>
          <w:szCs w:val="23"/>
          <w:bdr w:val="none" w:sz="0" w:space="0" w:color="auto" w:frame="1"/>
        </w:rPr>
        <w:br/>
        <w:t>1) начальная общеобразовательная школа,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2) основная общеобразовательная школа,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3) средняя общеобразовательная школа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2. Порядок приема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2.1. В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МКОУ «Мусультемахинская СОШ»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для </w:t>
      </w:r>
      <w:proofErr w:type="gramStart"/>
      <w:r>
        <w:rPr>
          <w:color w:val="000000"/>
          <w:spacing w:val="-1"/>
          <w:sz w:val="23"/>
          <w:szCs w:val="23"/>
          <w:bdr w:val="none" w:sz="0" w:space="0" w:color="auto" w:frame="1"/>
        </w:rPr>
        <w:t>обучения</w:t>
      </w:r>
      <w:proofErr w:type="gramEnd"/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>
        <w:rPr>
          <w:color w:val="000000"/>
          <w:spacing w:val="-1"/>
          <w:sz w:val="23"/>
          <w:szCs w:val="23"/>
          <w:bdr w:val="none" w:sz="0" w:space="0" w:color="auto" w:frame="1"/>
        </w:rPr>
        <w:t xml:space="preserve">на 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территории МО «Сельсовет Мусультемахинский» и лица изъявившие желание учится в МКОУ «Мусультемахинская СОШ» при наличии места.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2.2. </w:t>
      </w:r>
      <w:r>
        <w:rPr>
          <w:color w:val="000000"/>
          <w:sz w:val="23"/>
          <w:szCs w:val="23"/>
          <w:bdr w:val="none" w:sz="0" w:space="0" w:color="auto" w:frame="1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2.3. </w:t>
      </w:r>
      <w:r>
        <w:rPr>
          <w:color w:val="000000"/>
          <w:sz w:val="23"/>
          <w:szCs w:val="23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2.4. 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 xml:space="preserve"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</w:t>
      </w:r>
      <w:r>
        <w:rPr>
          <w:color w:val="000000"/>
          <w:sz w:val="23"/>
          <w:szCs w:val="23"/>
          <w:bdr w:val="none" w:sz="0" w:space="0" w:color="auto" w:frame="1"/>
        </w:rPr>
        <w:lastRenderedPageBreak/>
        <w:t>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2.5.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2.6</w:t>
      </w:r>
      <w:proofErr w:type="gramStart"/>
      <w:r>
        <w:rPr>
          <w:color w:val="000000"/>
          <w:spacing w:val="-1"/>
          <w:sz w:val="23"/>
          <w:szCs w:val="23"/>
          <w:bdr w:val="none" w:sz="0" w:space="0" w:color="auto" w:frame="1"/>
        </w:rPr>
        <w:t>  П</w:t>
      </w:r>
      <w:proofErr w:type="gramEnd"/>
      <w:r>
        <w:rPr>
          <w:color w:val="000000"/>
          <w:spacing w:val="-1"/>
          <w:sz w:val="23"/>
          <w:szCs w:val="23"/>
          <w:bdr w:val="none" w:sz="0" w:space="0" w:color="auto" w:frame="1"/>
        </w:rPr>
        <w:t>ри приеме в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2.7.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2.8. 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-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       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2.10.Прием граждан в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  <w:r>
        <w:rPr>
          <w:color w:val="000000"/>
          <w:sz w:val="23"/>
          <w:szCs w:val="23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 2.11.</w:t>
      </w:r>
      <w:r>
        <w:rPr>
          <w:color w:val="000000"/>
          <w:sz w:val="23"/>
          <w:szCs w:val="23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а) фамилия, имя, отчество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б) дата и место рождения;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в) фамилия, имя, отчество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родителей (законных представителей)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2.12.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2.13.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2.14. 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2.16.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lastRenderedPageBreak/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3.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Прием учащихся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 xml:space="preserve">3.1. Прием заявлений в первый класс </w:t>
      </w:r>
      <w:r w:rsidRPr="00C81AAE">
        <w:rPr>
          <w:spacing w:val="-1"/>
          <w:sz w:val="23"/>
          <w:szCs w:val="23"/>
          <w:bdr w:val="none" w:sz="0" w:space="0" w:color="auto" w:frame="1"/>
        </w:rPr>
        <w:t xml:space="preserve">МКОУ «Мусультемахинская СОШ» </w:t>
      </w:r>
      <w:r>
        <w:rPr>
          <w:sz w:val="23"/>
          <w:szCs w:val="23"/>
          <w:bdr w:val="none" w:sz="0" w:space="0" w:color="auto" w:frame="1"/>
        </w:rPr>
        <w:t xml:space="preserve">начинается не позднее 30 апреля </w:t>
      </w:r>
      <w:r w:rsidRPr="00C81AAE">
        <w:rPr>
          <w:sz w:val="23"/>
          <w:szCs w:val="23"/>
          <w:bdr w:val="none" w:sz="0" w:space="0" w:color="auto" w:frame="1"/>
        </w:rPr>
        <w:t xml:space="preserve"> </w:t>
      </w:r>
      <w:r>
        <w:rPr>
          <w:sz w:val="23"/>
          <w:szCs w:val="23"/>
          <w:bdr w:val="none" w:sz="0" w:space="0" w:color="auto" w:frame="1"/>
        </w:rPr>
        <w:t>и завершается не позднее 20 августа</w:t>
      </w:r>
      <w:r w:rsidRPr="00C81AAE">
        <w:rPr>
          <w:sz w:val="23"/>
          <w:szCs w:val="23"/>
          <w:bdr w:val="none" w:sz="0" w:space="0" w:color="auto" w:frame="1"/>
        </w:rPr>
        <w:t xml:space="preserve">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Для детей, не зарегистрированных на закрепленной территории, прием заявлений в первый класс начинается с 20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20 августа текущего года.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3.3. Зачисление в 1 класс в возрасте менее 6 лет и 6 месяцев осуществляется на основании заключения </w:t>
      </w:r>
      <w:proofErr w:type="spellStart"/>
      <w:r>
        <w:rPr>
          <w:color w:val="000000"/>
          <w:sz w:val="23"/>
          <w:szCs w:val="23"/>
          <w:bdr w:val="none" w:sz="0" w:space="0" w:color="auto" w:frame="1"/>
        </w:rPr>
        <w:t>психолого-медико-педагогической</w:t>
      </w:r>
      <w:proofErr w:type="spellEnd"/>
      <w:r>
        <w:rPr>
          <w:color w:val="000000"/>
          <w:sz w:val="23"/>
          <w:szCs w:val="23"/>
          <w:bdr w:val="none" w:sz="0" w:space="0" w:color="auto" w:frame="1"/>
        </w:rPr>
        <w:t xml:space="preserve"> комиссии о готовности ребенка к обучению.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>
        <w:rPr>
          <w:color w:val="4D6D91"/>
          <w:sz w:val="23"/>
          <w:szCs w:val="23"/>
          <w:bdr w:val="none" w:sz="0" w:space="0" w:color="auto" w:frame="1"/>
          <w:shd w:val="clear" w:color="auto" w:fill="F8F7F7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>
        <w:rPr>
          <w:color w:val="000000"/>
          <w:sz w:val="23"/>
          <w:szCs w:val="23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ребенка;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(паспорта);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аттестат об основном общем образовании;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4. Порядок перевода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4.1.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Учащиеся, освоившие в полном объеме образовательную программу учебного года переводятся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</w:t>
      </w:r>
      <w:r>
        <w:rPr>
          <w:color w:val="000000"/>
          <w:sz w:val="23"/>
          <w:szCs w:val="23"/>
          <w:bdr w:val="none" w:sz="0" w:space="0" w:color="auto" w:frame="1"/>
        </w:rPr>
        <w:lastRenderedPageBreak/>
        <w:t xml:space="preserve">(законных представителей). Школа создает условия учащимся для ликвидации этой задолженности и обеспечивает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своевременностью ее ликвидации.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4.3.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5.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Порядок отчисления (исключения)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5.1. Учащихся  отчисляют из школы в связи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>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выписку из решения педагогического совета;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психолого-педагогическую характеристику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акт о принятых мерах к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обучающемуся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</w:t>
      </w:r>
      <w:r>
        <w:rPr>
          <w:color w:val="000000"/>
          <w:sz w:val="23"/>
          <w:szCs w:val="23"/>
          <w:bdr w:val="none" w:sz="0" w:space="0" w:color="auto" w:frame="1"/>
        </w:rPr>
        <w:lastRenderedPageBreak/>
        <w:t>постановления комиссии по делам несовершеннолетних и защите их прав в день его поступления в учреждение.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>
        <w:rPr>
          <w:rStyle w:val="apple-converted-space"/>
          <w:color w:val="33333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МР «Левашинский район» </w:t>
      </w:r>
      <w:r>
        <w:rPr>
          <w:color w:val="333333"/>
          <w:sz w:val="23"/>
          <w:szCs w:val="2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6.</w:t>
      </w:r>
      <w:r>
        <w:rPr>
          <w:color w:val="000000"/>
          <w:sz w:val="23"/>
          <w:szCs w:val="23"/>
          <w:bdr w:val="none" w:sz="0" w:space="0" w:color="auto" w:frame="1"/>
        </w:rPr>
        <w:t>   </w:t>
      </w: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Регулирование  спорных   вопросов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</w:t>
      </w:r>
      <w:r w:rsidR="007A4B71">
        <w:rPr>
          <w:color w:val="000000"/>
          <w:sz w:val="23"/>
          <w:szCs w:val="23"/>
          <w:bdr w:val="none" w:sz="0" w:space="0" w:color="auto" w:frame="1"/>
        </w:rPr>
        <w:t>МР «Левашинский район».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E81AFA" w:rsidRDefault="00E81AFA"/>
    <w:sectPr w:rsidR="00E81AFA" w:rsidSect="00E8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AAE"/>
    <w:rsid w:val="007A4B71"/>
    <w:rsid w:val="00C81AAE"/>
    <w:rsid w:val="00E8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2015-01-17T06:03:00Z</cp:lastPrinted>
  <dcterms:created xsi:type="dcterms:W3CDTF">2015-01-17T05:47:00Z</dcterms:created>
  <dcterms:modified xsi:type="dcterms:W3CDTF">2015-01-17T06:04:00Z</dcterms:modified>
</cp:coreProperties>
</file>