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C4A" w:rsidRPr="00A319CE" w:rsidRDefault="00E030B1" w:rsidP="005A3C4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319CE">
        <w:rPr>
          <w:rFonts w:ascii="Times New Roman" w:eastAsia="Calibri" w:hAnsi="Times New Roman" w:cs="Times New Roman"/>
          <w:b/>
          <w:sz w:val="24"/>
          <w:szCs w:val="24"/>
        </w:rPr>
        <w:t xml:space="preserve">Отчет о проведении мероприятий, посвященных празднованию 76-й годовщины разгрома советскими войсками </w:t>
      </w:r>
      <w:proofErr w:type="spellStart"/>
      <w:r w:rsidRPr="00A319CE">
        <w:rPr>
          <w:rFonts w:ascii="Times New Roman" w:eastAsia="Calibri" w:hAnsi="Times New Roman" w:cs="Times New Roman"/>
          <w:b/>
          <w:sz w:val="24"/>
          <w:szCs w:val="24"/>
        </w:rPr>
        <w:t>немецко</w:t>
      </w:r>
      <w:proofErr w:type="spellEnd"/>
      <w:r w:rsidRPr="00A319CE">
        <w:rPr>
          <w:rFonts w:ascii="Times New Roman" w:eastAsia="Calibri" w:hAnsi="Times New Roman" w:cs="Times New Roman"/>
          <w:b/>
          <w:sz w:val="24"/>
          <w:szCs w:val="24"/>
        </w:rPr>
        <w:t xml:space="preserve"> – фашистских войск в Сталинградской битве в МКОУ </w:t>
      </w:r>
      <w:r w:rsidR="00A85601" w:rsidRPr="00A319CE">
        <w:rPr>
          <w:rFonts w:ascii="Times New Roman" w:eastAsia="Calibri" w:hAnsi="Times New Roman" w:cs="Times New Roman"/>
          <w:b/>
          <w:sz w:val="24"/>
          <w:szCs w:val="24"/>
        </w:rPr>
        <w:t>«Мусультемахинская</w:t>
      </w:r>
      <w:r w:rsidRPr="00A319CE">
        <w:rPr>
          <w:rFonts w:ascii="Times New Roman" w:eastAsia="Calibri" w:hAnsi="Times New Roman" w:cs="Times New Roman"/>
          <w:b/>
          <w:sz w:val="24"/>
          <w:szCs w:val="24"/>
        </w:rPr>
        <w:t xml:space="preserve"> СОШ».</w:t>
      </w:r>
    </w:p>
    <w:p w:rsidR="005A3C4A" w:rsidRPr="00A319CE" w:rsidRDefault="005A3C4A" w:rsidP="005A3C4A">
      <w:pPr>
        <w:spacing w:after="0" w:line="276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:rsidR="00EB47BA" w:rsidRPr="002B74A8" w:rsidRDefault="00A319CE" w:rsidP="002B74A8">
      <w:pPr>
        <w:spacing w:after="6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323232"/>
          <w:sz w:val="24"/>
          <w:szCs w:val="24"/>
        </w:rPr>
        <w:t xml:space="preserve">Для учащихся 7, </w:t>
      </w:r>
      <w:r w:rsidR="003A448B" w:rsidRPr="00A319CE">
        <w:rPr>
          <w:rFonts w:ascii="Times New Roman" w:hAnsi="Times New Roman" w:cs="Times New Roman"/>
          <w:color w:val="323232"/>
          <w:sz w:val="24"/>
          <w:szCs w:val="24"/>
        </w:rPr>
        <w:t>9-</w:t>
      </w:r>
      <w:r w:rsidR="005A3C4A" w:rsidRPr="00A319CE">
        <w:rPr>
          <w:rFonts w:ascii="Times New Roman" w:hAnsi="Times New Roman" w:cs="Times New Roman"/>
          <w:color w:val="323232"/>
          <w:sz w:val="24"/>
          <w:szCs w:val="24"/>
        </w:rPr>
        <w:t>11 классов, шестого февраля был проведён Урок</w:t>
      </w:r>
      <w:r w:rsidR="005A3C4A" w:rsidRPr="00A319CE">
        <w:rPr>
          <w:rFonts w:ascii="Times New Roman" w:hAnsi="Times New Roman" w:cs="Times New Roman"/>
          <w:b/>
          <w:bCs/>
          <w:color w:val="323232"/>
          <w:sz w:val="24"/>
          <w:szCs w:val="24"/>
        </w:rPr>
        <w:t xml:space="preserve"> Мужества «Сталинградская битва 200 дней и ночей», посвящённый Сталинградской </w:t>
      </w:r>
      <w:r w:rsidR="002B74A8" w:rsidRPr="00A319CE">
        <w:rPr>
          <w:rFonts w:ascii="Times New Roman" w:hAnsi="Times New Roman" w:cs="Times New Roman"/>
          <w:b/>
          <w:bCs/>
          <w:color w:val="323232"/>
          <w:sz w:val="24"/>
          <w:szCs w:val="24"/>
        </w:rPr>
        <w:t>битве</w:t>
      </w:r>
      <w:r w:rsidR="002B74A8">
        <w:rPr>
          <w:rFonts w:ascii="Times New Roman" w:hAnsi="Times New Roman" w:cs="Times New Roman"/>
          <w:b/>
          <w:bCs/>
          <w:color w:val="323232"/>
          <w:sz w:val="24"/>
          <w:szCs w:val="24"/>
        </w:rPr>
        <w:t xml:space="preserve"> (</w:t>
      </w:r>
      <w:r w:rsidR="002B7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2B74A8" w:rsidRPr="002B7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осн</w:t>
      </w:r>
      <w:r w:rsidR="002B7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овании Письма </w:t>
      </w:r>
      <w:proofErr w:type="spellStart"/>
      <w:r w:rsidR="002B7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</w:t>
      </w:r>
      <w:proofErr w:type="spellEnd"/>
      <w:r w:rsidR="002B7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науки РД).</w:t>
      </w:r>
      <w:r w:rsidR="002B74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A3C4A" w:rsidRPr="00A319CE">
        <w:rPr>
          <w:rFonts w:ascii="Times New Roman" w:hAnsi="Times New Roman" w:cs="Times New Roman"/>
          <w:color w:val="323232"/>
          <w:sz w:val="24"/>
          <w:szCs w:val="24"/>
        </w:rPr>
        <w:t>В течение урока ребята узнали о героизме и мужестве наших солдат, о легендарных героях Сталинградской битвы.</w:t>
      </w:r>
      <w:r w:rsidR="00EB47BA" w:rsidRPr="00A319CE">
        <w:rPr>
          <w:rFonts w:ascii="Times New Roman" w:hAnsi="Times New Roman" w:cs="Times New Roman"/>
          <w:color w:val="323232"/>
          <w:sz w:val="24"/>
          <w:szCs w:val="24"/>
        </w:rPr>
        <w:t xml:space="preserve"> Учитель истории, Омарова К.М.,</w:t>
      </w:r>
      <w:r w:rsidR="00EB47BA" w:rsidRPr="00A319C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рассказала, почему немцам было важно захватить именно этот город.</w:t>
      </w:r>
    </w:p>
    <w:p w:rsidR="00A319CE" w:rsidRDefault="00EB47BA" w:rsidP="00A319CE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9C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1942 году у стен Сталинграда решалась судьба всего цивилизованного мира. 200 дней и ночей - с 17 июля 1942 года до 2 февраля 1943 года - продолжалась Сталинградская битва при непрерывно возрастающем напряжении сил обеих сторон. По продолжительности и ожесточенности боев, по количеству участвовавших людей и боевой техники Сталинградская битва превзошла на тот момент все сражения мировой истории. В суровые дни битвы на Волге советские войска сохранили и приумножили лучшие традиции российского воинства.</w:t>
      </w:r>
      <w:r w:rsidR="008A366D" w:rsidRPr="00A31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мероприятие посвящено памяти о мужестве воинов, победивших в Сталинградской битве и выигравших войну с фашизмом и направленно на воспитание патриотизма подрастающего поколения.</w:t>
      </w:r>
      <w:r w:rsidR="008A366D" w:rsidRPr="00A319CE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A366D" w:rsidRPr="00A31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1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A319CE" w:rsidRDefault="00A319CE" w:rsidP="00A319C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1D37C4" w:rsidRPr="00A319CE">
        <w:rPr>
          <w:rFonts w:ascii="Times New Roman" w:eastAsia="Calibri" w:hAnsi="Times New Roman" w:cs="Times New Roman"/>
          <w:sz w:val="24"/>
          <w:szCs w:val="24"/>
        </w:rPr>
        <w:t>7 классах прошла военно- историческая викторина «Колесо истории».</w:t>
      </w:r>
    </w:p>
    <w:p w:rsidR="005A3C4A" w:rsidRPr="00A319CE" w:rsidRDefault="00A319CE" w:rsidP="00A319C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A3C4A" w:rsidRPr="00A319CE">
        <w:rPr>
          <w:rFonts w:ascii="Times New Roman" w:hAnsi="Times New Roman" w:cs="Times New Roman"/>
          <w:color w:val="323232"/>
          <w:sz w:val="24"/>
          <w:szCs w:val="24"/>
        </w:rPr>
        <w:t xml:space="preserve">Вспомнили нашего героя земляка, который участвовал в этой страшной битве, </w:t>
      </w:r>
      <w:proofErr w:type="spellStart"/>
      <w:r w:rsidR="005A3C4A" w:rsidRPr="00A319CE">
        <w:rPr>
          <w:rFonts w:ascii="Times New Roman" w:hAnsi="Times New Roman" w:cs="Times New Roman"/>
          <w:color w:val="323232"/>
          <w:sz w:val="24"/>
          <w:szCs w:val="24"/>
        </w:rPr>
        <w:t>Учаров</w:t>
      </w:r>
      <w:proofErr w:type="spellEnd"/>
      <w:r w:rsidR="005A3C4A" w:rsidRPr="00A319CE">
        <w:rPr>
          <w:rFonts w:ascii="Times New Roman" w:hAnsi="Times New Roman" w:cs="Times New Roman"/>
          <w:color w:val="323232"/>
          <w:sz w:val="24"/>
          <w:szCs w:val="24"/>
        </w:rPr>
        <w:t xml:space="preserve"> Магомед. Он похоронен под Волгоградом в деревне Красный пахарь. </w:t>
      </w:r>
    </w:p>
    <w:p w:rsidR="00A319CE" w:rsidRDefault="003A448B" w:rsidP="00A319C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19CE">
        <w:rPr>
          <w:rFonts w:ascii="Times New Roman" w:hAnsi="Times New Roman" w:cs="Times New Roman"/>
          <w:sz w:val="24"/>
          <w:szCs w:val="24"/>
        </w:rPr>
        <w:t>7 февраля учителем истории, Курбановым Р.П., для учащихся 5,6,8 классов был проведен Урок Мужества «Герои Сталинградской битвы. Мероприятие было посвящено 76-летию победы советских войск под Сталинградом. Мероприятие проводилось с целью воспитания подрастающего поколения в духе гражданственности и патриотизма, любви к Родине, верности долгу – готовность встать на защиту</w:t>
      </w:r>
      <w:r w:rsidR="00A319CE">
        <w:rPr>
          <w:rFonts w:ascii="Times New Roman" w:hAnsi="Times New Roman" w:cs="Times New Roman"/>
          <w:sz w:val="24"/>
          <w:szCs w:val="24"/>
        </w:rPr>
        <w:t xml:space="preserve"> мира, уважения к истории своей страны.      </w:t>
      </w:r>
    </w:p>
    <w:p w:rsidR="00A319CE" w:rsidRDefault="00A319CE" w:rsidP="00A319C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19CE">
        <w:rPr>
          <w:rFonts w:ascii="Times New Roman" w:hAnsi="Times New Roman" w:cs="Times New Roman"/>
          <w:sz w:val="24"/>
          <w:szCs w:val="24"/>
        </w:rPr>
        <w:t>Были проведены классные часы на тему «Подвиг на века»,</w:t>
      </w:r>
      <w:r w:rsidRPr="00A319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319CE">
        <w:rPr>
          <w:rFonts w:ascii="Times New Roman" w:hAnsi="Times New Roman" w:cs="Times New Roman"/>
          <w:sz w:val="24"/>
          <w:szCs w:val="24"/>
        </w:rPr>
        <w:t>которые прошли во всех классах школы с 1-11.</w:t>
      </w:r>
    </w:p>
    <w:p w:rsidR="00A319CE" w:rsidRDefault="00A85601" w:rsidP="00A319CE">
      <w:pPr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A319C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Тематическая беседа «Сталинградская битва» была проведена для обучающихся начальной школы. Материал был подготовлен соответственно возрастной категории. Ребята читали стихотворения о Сталинграде, а также была проведена викторина. В заключении беседы, обучающиеся почтили память погибших минутой молчания.</w:t>
      </w:r>
    </w:p>
    <w:p w:rsidR="00156BAD" w:rsidRPr="00A319CE" w:rsidRDefault="00156BAD" w:rsidP="00A319C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19CE">
        <w:rPr>
          <w:rFonts w:ascii="Times New Roman" w:hAnsi="Times New Roman" w:cs="Times New Roman"/>
          <w:color w:val="323232"/>
          <w:sz w:val="24"/>
          <w:szCs w:val="24"/>
        </w:rPr>
        <w:t>Память о Сталинградской битве – это память о великом народном подвиге.     </w:t>
      </w:r>
      <w:r w:rsidR="00A319CE" w:rsidRPr="00A319CE">
        <w:rPr>
          <w:rFonts w:ascii="Times New Roman" w:hAnsi="Times New Roman" w:cs="Times New Roman"/>
          <w:color w:val="323232"/>
          <w:sz w:val="24"/>
          <w:szCs w:val="24"/>
        </w:rPr>
        <w:t>Мы должны</w:t>
      </w:r>
      <w:r w:rsidRPr="00A319CE">
        <w:rPr>
          <w:rFonts w:ascii="Times New Roman" w:hAnsi="Times New Roman" w:cs="Times New Roman"/>
          <w:color w:val="323232"/>
          <w:sz w:val="24"/>
          <w:szCs w:val="24"/>
        </w:rPr>
        <w:t xml:space="preserve"> хранить память о тех, кто положил начало концу той Великой войне в те далёкие, студёные февральские дни.  </w:t>
      </w:r>
      <w:r w:rsidR="00A319CE" w:rsidRPr="00A319CE">
        <w:rPr>
          <w:rFonts w:ascii="Times New Roman" w:hAnsi="Times New Roman" w:cs="Times New Roman"/>
          <w:color w:val="323232"/>
          <w:sz w:val="24"/>
          <w:szCs w:val="24"/>
        </w:rPr>
        <w:t>Героев наградили орденами</w:t>
      </w:r>
      <w:r w:rsidRPr="00A319CE">
        <w:rPr>
          <w:rFonts w:ascii="Times New Roman" w:hAnsi="Times New Roman" w:cs="Times New Roman"/>
          <w:color w:val="323232"/>
          <w:sz w:val="24"/>
          <w:szCs w:val="24"/>
        </w:rPr>
        <w:t xml:space="preserve">, медалями, званиями, в их честь назвали улицы, площади, корабли… Нужно ли это мёртвым? Нет. Это нужно живым. Чтобы мы </w:t>
      </w:r>
      <w:r w:rsidR="00A319CE" w:rsidRPr="00A319CE">
        <w:rPr>
          <w:rFonts w:ascii="Times New Roman" w:hAnsi="Times New Roman" w:cs="Times New Roman"/>
          <w:color w:val="323232"/>
          <w:sz w:val="24"/>
          <w:szCs w:val="24"/>
        </w:rPr>
        <w:t>не забывали</w:t>
      </w:r>
      <w:r w:rsidRPr="00A319CE">
        <w:rPr>
          <w:rFonts w:ascii="Times New Roman" w:hAnsi="Times New Roman" w:cs="Times New Roman"/>
          <w:color w:val="323232"/>
          <w:sz w:val="24"/>
          <w:szCs w:val="24"/>
        </w:rPr>
        <w:t>.   </w:t>
      </w:r>
    </w:p>
    <w:p w:rsidR="00A71B41" w:rsidRPr="00A319CE" w:rsidRDefault="00A71B41" w:rsidP="00A71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A319C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Мы - поколение 21 века, должны знать и помнить подвиги наших прадедов. Мы должны знать и уважать свою историю! Человек, не знающий своего прошлого, не имеет будущего.</w:t>
      </w:r>
    </w:p>
    <w:p w:rsidR="00156BAD" w:rsidRDefault="00156BAD">
      <w:pPr>
        <w:rPr>
          <w:rFonts w:ascii="Times New Roman" w:hAnsi="Times New Roman" w:cs="Times New Roman"/>
          <w:sz w:val="24"/>
          <w:szCs w:val="24"/>
        </w:rPr>
      </w:pPr>
    </w:p>
    <w:p w:rsidR="00936C5B" w:rsidRPr="00A319CE" w:rsidRDefault="00936C5B">
      <w:pPr>
        <w:rPr>
          <w:rFonts w:ascii="Times New Roman" w:hAnsi="Times New Roman" w:cs="Times New Roman"/>
          <w:sz w:val="24"/>
          <w:szCs w:val="24"/>
        </w:rPr>
      </w:pPr>
      <w:r w:rsidRPr="00936C5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37200" cy="4152900"/>
            <wp:effectExtent l="0" t="0" r="6350" b="0"/>
            <wp:docPr id="7" name="Рисунок 7" descr="C:\Users\User\Desktop\Новая папка\IMG-20190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-20190208-WA0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C5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72175" cy="7964812"/>
            <wp:effectExtent l="0" t="0" r="0" b="0"/>
            <wp:docPr id="6" name="Рисунок 6" descr="C:\Users\User\Desktop\Новая папка\IMG_20190208_16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20190208_160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166" cy="797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C5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77640" cy="7572005"/>
            <wp:effectExtent l="0" t="0" r="0" b="0"/>
            <wp:docPr id="5" name="Рисунок 5" descr="C:\Users\User\Desktop\Новая папка\IMG_20190208_16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20190208_160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668" cy="757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C5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86375" cy="7048500"/>
            <wp:effectExtent l="0" t="0" r="9525" b="0"/>
            <wp:docPr id="4" name="Рисунок 4" descr="C:\Users\User\Desktop\Новая папка\IMG-201902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-20190208-WA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816" cy="704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C5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2300" cy="4276725"/>
            <wp:effectExtent l="0" t="0" r="0" b="9525"/>
            <wp:docPr id="3" name="Рисунок 3" descr="C:\Users\User\Desktop\Новая папка\IMG-201902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-20190208-WA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548" cy="427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36C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20926" cy="4290695"/>
            <wp:effectExtent l="0" t="0" r="0" b="0"/>
            <wp:docPr id="2" name="Рисунок 2" descr="C:\Users\User\Desktop\Новая папка\IMG-201902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-20190208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229" cy="429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36C5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62600" cy="4171950"/>
            <wp:effectExtent l="0" t="0" r="0" b="0"/>
            <wp:docPr id="1" name="Рисунок 1" descr="C:\Users\User\Desktop\Новая папка\IMG-201902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-20190208-WA0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6C5B" w:rsidRPr="00A31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7A1"/>
    <w:rsid w:val="00156BAD"/>
    <w:rsid w:val="001D37C4"/>
    <w:rsid w:val="002B74A8"/>
    <w:rsid w:val="003A448B"/>
    <w:rsid w:val="005A3C4A"/>
    <w:rsid w:val="008A366D"/>
    <w:rsid w:val="00936C5B"/>
    <w:rsid w:val="00A319CE"/>
    <w:rsid w:val="00A71B41"/>
    <w:rsid w:val="00A85601"/>
    <w:rsid w:val="00C977A1"/>
    <w:rsid w:val="00CE5336"/>
    <w:rsid w:val="00E030B1"/>
    <w:rsid w:val="00EB47BA"/>
    <w:rsid w:val="00F0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9C99F-7FDB-455D-92A2-E30B4C65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2019-02-08T01:55:00Z</dcterms:created>
  <dcterms:modified xsi:type="dcterms:W3CDTF">2019-02-08T05:56:00Z</dcterms:modified>
</cp:coreProperties>
</file>